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cb2487e9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406fb963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d3c5a13b3447f" /><Relationship Type="http://schemas.openxmlformats.org/officeDocument/2006/relationships/numbering" Target="/word/numbering.xml" Id="R4b765f9d96e54cca" /><Relationship Type="http://schemas.openxmlformats.org/officeDocument/2006/relationships/settings" Target="/word/settings.xml" Id="R272b4fa932884990" /><Relationship Type="http://schemas.openxmlformats.org/officeDocument/2006/relationships/image" Target="/word/media/f8e7b118-f7c7-4632-89c4-f9e1e4a07f44.png" Id="Rc86406fb963f4b8a" /></Relationships>
</file>