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d866268f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66c1e26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9f47445946aa" /><Relationship Type="http://schemas.openxmlformats.org/officeDocument/2006/relationships/numbering" Target="/word/numbering.xml" Id="R31e2c58538ba415a" /><Relationship Type="http://schemas.openxmlformats.org/officeDocument/2006/relationships/settings" Target="/word/settings.xml" Id="R729e5f5499274fa7" /><Relationship Type="http://schemas.openxmlformats.org/officeDocument/2006/relationships/image" Target="/word/media/e54904c5-a3b8-4ff2-987b-f109066f2a62.png" Id="Rd7f866c1e26f4d00" /></Relationships>
</file>