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1eac75f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9460e2a5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Tejgheaua,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ba984d6af46c4" /><Relationship Type="http://schemas.openxmlformats.org/officeDocument/2006/relationships/numbering" Target="/word/numbering.xml" Id="R818cd5677ebb4003" /><Relationship Type="http://schemas.openxmlformats.org/officeDocument/2006/relationships/settings" Target="/word/settings.xml" Id="Rfab8f7bd2ffb4702" /><Relationship Type="http://schemas.openxmlformats.org/officeDocument/2006/relationships/image" Target="/word/media/46eaea9c-466f-4e8b-980c-99b238b775be.png" Id="R78d9460e2a5e4ec1" /></Relationships>
</file>