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45c7fe37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5c389b229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f78572cf84807" /><Relationship Type="http://schemas.openxmlformats.org/officeDocument/2006/relationships/numbering" Target="/word/numbering.xml" Id="Rc8a2c2cce3894ba6" /><Relationship Type="http://schemas.openxmlformats.org/officeDocument/2006/relationships/settings" Target="/word/settings.xml" Id="R5dd05467cce344a7" /><Relationship Type="http://schemas.openxmlformats.org/officeDocument/2006/relationships/image" Target="/word/media/ec8b07b0-6df3-44fd-a47b-393885fd5541.png" Id="Re105c389b2294e3a" /></Relationships>
</file>