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5fd5713c3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822dfb333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Tomnatic,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dbc8a5ec743b7" /><Relationship Type="http://schemas.openxmlformats.org/officeDocument/2006/relationships/numbering" Target="/word/numbering.xml" Id="R526d3233597648ff" /><Relationship Type="http://schemas.openxmlformats.org/officeDocument/2006/relationships/settings" Target="/word/settings.xml" Id="R7627e72f01c749eb" /><Relationship Type="http://schemas.openxmlformats.org/officeDocument/2006/relationships/image" Target="/word/media/74463f94-caeb-489d-877e-253e6ff6f554.png" Id="Ra7e822dfb3334fd5" /></Relationships>
</file>