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5b6979448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d268533ae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Traian Vuia,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1740bdff1477c" /><Relationship Type="http://schemas.openxmlformats.org/officeDocument/2006/relationships/numbering" Target="/word/numbering.xml" Id="R8f2f6673fbe545fc" /><Relationship Type="http://schemas.openxmlformats.org/officeDocument/2006/relationships/settings" Target="/word/settings.xml" Id="Rae81212a3f414a4c" /><Relationship Type="http://schemas.openxmlformats.org/officeDocument/2006/relationships/image" Target="/word/media/c11b6dfd-5730-4481-b15e-8bae8fe57d6a.png" Id="Rba3d268533ae4df8" /></Relationships>
</file>