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e57195808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ceccb5455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Tunarii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d85d08adf4212" /><Relationship Type="http://schemas.openxmlformats.org/officeDocument/2006/relationships/numbering" Target="/word/numbering.xml" Id="R9bb6725fb31c4881" /><Relationship Type="http://schemas.openxmlformats.org/officeDocument/2006/relationships/settings" Target="/word/settings.xml" Id="Re4ff873c17b849a1" /><Relationship Type="http://schemas.openxmlformats.org/officeDocument/2006/relationships/image" Target="/word/media/7d0be1f3-63fa-441a-b2cf-71293f165ef1.png" Id="Re39ceccb54554cf8" /></Relationships>
</file>