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2e5e36e89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b9a18cb66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Ungureni-Crisan,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b7eafc5ef434b" /><Relationship Type="http://schemas.openxmlformats.org/officeDocument/2006/relationships/numbering" Target="/word/numbering.xml" Id="R2c4aa5aab6604c90" /><Relationship Type="http://schemas.openxmlformats.org/officeDocument/2006/relationships/settings" Target="/word/settings.xml" Id="Ra7cedbaca6f64099" /><Relationship Type="http://schemas.openxmlformats.org/officeDocument/2006/relationships/image" Target="/word/media/40d2ae8f-c2bd-4f40-9f08-cdb39a8c43cb.png" Id="R8f3b9a18cb66430a" /></Relationships>
</file>