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d198b2bf7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186b40e09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3b392695742c0" /><Relationship Type="http://schemas.openxmlformats.org/officeDocument/2006/relationships/numbering" Target="/word/numbering.xml" Id="R68120d82343145fb" /><Relationship Type="http://schemas.openxmlformats.org/officeDocument/2006/relationships/settings" Target="/word/settings.xml" Id="Rf253938b8a5c432d" /><Relationship Type="http://schemas.openxmlformats.org/officeDocument/2006/relationships/image" Target="/word/media/1eb2df24-5c7b-4d6e-a433-11dd88f77155.png" Id="R169186b40e0942aa" /></Relationships>
</file>