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92f59ce8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0f718a6b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Urisiu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270e289f4fbf" /><Relationship Type="http://schemas.openxmlformats.org/officeDocument/2006/relationships/numbering" Target="/word/numbering.xml" Id="Rb92c0795dd1a449d" /><Relationship Type="http://schemas.openxmlformats.org/officeDocument/2006/relationships/settings" Target="/word/settings.xml" Id="Ra55ceaf3bc5e4798" /><Relationship Type="http://schemas.openxmlformats.org/officeDocument/2006/relationships/image" Target="/word/media/e3244b79-4cb7-495c-ac77-fc3f0de42693.png" Id="R99c0f718a6b24019" /></Relationships>
</file>