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92a521995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9224e24bd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Vaidomir,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bd47e7aef4798" /><Relationship Type="http://schemas.openxmlformats.org/officeDocument/2006/relationships/numbering" Target="/word/numbering.xml" Id="Rf1baa29f5b334a8e" /><Relationship Type="http://schemas.openxmlformats.org/officeDocument/2006/relationships/settings" Target="/word/settings.xml" Id="R9f90d8efbb574f66" /><Relationship Type="http://schemas.openxmlformats.org/officeDocument/2006/relationships/image" Target="/word/media/40421814-36c2-4b62-b4ca-eab9685d629c.png" Id="Rc289224e24bd4788" /></Relationships>
</file>