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a4f8ef9c7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5d0c3d1ed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Anei,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9eca86cd4377" /><Relationship Type="http://schemas.openxmlformats.org/officeDocument/2006/relationships/numbering" Target="/word/numbering.xml" Id="Ra3bd6c6832ee4421" /><Relationship Type="http://schemas.openxmlformats.org/officeDocument/2006/relationships/settings" Target="/word/settings.xml" Id="R6a29ffe5f8fe4e60" /><Relationship Type="http://schemas.openxmlformats.org/officeDocument/2006/relationships/image" Target="/word/media/30f043bd-ae8f-4157-9ec7-259996f4adbc.png" Id="R1435d0c3d1ed4a07" /></Relationships>
</file>