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4a5aa9e49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8205a1317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Gurunelelor,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f14dfa19f467f" /><Relationship Type="http://schemas.openxmlformats.org/officeDocument/2006/relationships/numbering" Target="/word/numbering.xml" Id="R154ed04994bb4ff1" /><Relationship Type="http://schemas.openxmlformats.org/officeDocument/2006/relationships/settings" Target="/word/settings.xml" Id="Re39a545fe1a044e7" /><Relationship Type="http://schemas.openxmlformats.org/officeDocument/2006/relationships/image" Target="/word/media/b4f1d1cc-d5de-4f0f-baae-510e907f9d24.png" Id="Refd8205a131740d5" /></Relationships>
</file>