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e39c46599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6447a73ef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Ilei,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829a852aa4e84" /><Relationship Type="http://schemas.openxmlformats.org/officeDocument/2006/relationships/numbering" Target="/word/numbering.xml" Id="R600e5f0beadf43d8" /><Relationship Type="http://schemas.openxmlformats.org/officeDocument/2006/relationships/settings" Target="/word/settings.xml" Id="R36c4bc0d87324a34" /><Relationship Type="http://schemas.openxmlformats.org/officeDocument/2006/relationships/image" Target="/word/media/04c45b16-4562-4328-bbf0-f6a12a5008de.png" Id="R0eb6447a73ef4865" /></Relationships>
</file>