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bcf0c00df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9205eb38f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Lata,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b28ed15714d83" /><Relationship Type="http://schemas.openxmlformats.org/officeDocument/2006/relationships/numbering" Target="/word/numbering.xml" Id="Rd2237cee41ec443e" /><Relationship Type="http://schemas.openxmlformats.org/officeDocument/2006/relationships/settings" Target="/word/settings.xml" Id="R3388002c84bc44e5" /><Relationship Type="http://schemas.openxmlformats.org/officeDocument/2006/relationships/image" Target="/word/media/ff5d73d9-1833-43e7-800c-8f1090c1ac32.png" Id="Rc8e9205eb38f4db6" /></Relationships>
</file>