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4fd0bb5c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a5b05728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lui Soare,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a61c7e16e411a" /><Relationship Type="http://schemas.openxmlformats.org/officeDocument/2006/relationships/numbering" Target="/word/numbering.xml" Id="Re2af944360274a04" /><Relationship Type="http://schemas.openxmlformats.org/officeDocument/2006/relationships/settings" Target="/word/settings.xml" Id="R36ef79c461e04b7d" /><Relationship Type="http://schemas.openxmlformats.org/officeDocument/2006/relationships/image" Target="/word/media/86779d5d-5725-4ce1-baec-20b322964d5d.png" Id="Rd8d6a5b0572843a3" /></Relationships>
</file>