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a720892ce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f5b0765f0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Purcarului,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ea89507c94d59" /><Relationship Type="http://schemas.openxmlformats.org/officeDocument/2006/relationships/numbering" Target="/word/numbering.xml" Id="Rb290dcde05cb41cc" /><Relationship Type="http://schemas.openxmlformats.org/officeDocument/2006/relationships/settings" Target="/word/settings.xml" Id="R41cb7ca27395438c" /><Relationship Type="http://schemas.openxmlformats.org/officeDocument/2006/relationships/image" Target="/word/media/7618f2c7-33a6-4177-90b8-d22107a23116.png" Id="R90af5b0765f044b0" /></Relationships>
</file>