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27bd055bf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bf7809a9e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Sulta,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b9d33a23a4bf5" /><Relationship Type="http://schemas.openxmlformats.org/officeDocument/2006/relationships/numbering" Target="/word/numbering.xml" Id="Rff67e452c3624e40" /><Relationship Type="http://schemas.openxmlformats.org/officeDocument/2006/relationships/settings" Target="/word/settings.xml" Id="R573e621adac647c1" /><Relationship Type="http://schemas.openxmlformats.org/officeDocument/2006/relationships/image" Target="/word/media/8f36902c-fe0f-4ed5-8595-15d2ace4b82f.png" Id="Rb48bf7809a9e4e3e" /></Relationships>
</file>