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b816ea3d5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480253c35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faa5f1c2a4400" /><Relationship Type="http://schemas.openxmlformats.org/officeDocument/2006/relationships/numbering" Target="/word/numbering.xml" Id="R582c6a6d67af4a84" /><Relationship Type="http://schemas.openxmlformats.org/officeDocument/2006/relationships/settings" Target="/word/settings.xml" Id="R4c349e4da1ee41bc" /><Relationship Type="http://schemas.openxmlformats.org/officeDocument/2006/relationships/image" Target="/word/media/d4412cbb-ee2d-4c49-b901-e434f65d6216.png" Id="R31b480253c354568" /></Relationships>
</file>