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4ea2f50c5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e50398218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Verguleasa,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ddb0d3bd4675" /><Relationship Type="http://schemas.openxmlformats.org/officeDocument/2006/relationships/numbering" Target="/word/numbering.xml" Id="R197f5f785eb34bac" /><Relationship Type="http://schemas.openxmlformats.org/officeDocument/2006/relationships/settings" Target="/word/settings.xml" Id="R72c18b6c13334328" /><Relationship Type="http://schemas.openxmlformats.org/officeDocument/2006/relationships/image" Target="/word/media/12dd9196-54f2-4ba3-a445-bae654a9fee2.png" Id="R38ee5039821845a5" /></Relationships>
</file>