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43ece3d84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3716bd2b5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Vinetisu,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a0f0cdc54607" /><Relationship Type="http://schemas.openxmlformats.org/officeDocument/2006/relationships/numbering" Target="/word/numbering.xml" Id="R9384b7aad2df48a0" /><Relationship Type="http://schemas.openxmlformats.org/officeDocument/2006/relationships/settings" Target="/word/settings.xml" Id="R230e53a49bcb4343" /><Relationship Type="http://schemas.openxmlformats.org/officeDocument/2006/relationships/image" Target="/word/media/41fa1f24-904f-4b28-9090-e8daf697e153.png" Id="Rff03716bd2b54e56" /></Relationships>
</file>