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d907b83fe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fc5a3867e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Vladia,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347e1de424074" /><Relationship Type="http://schemas.openxmlformats.org/officeDocument/2006/relationships/numbering" Target="/word/numbering.xml" Id="R85328b5d03d6430c" /><Relationship Type="http://schemas.openxmlformats.org/officeDocument/2006/relationships/settings" Target="/word/settings.xml" Id="R92f4f5f4adb84067" /><Relationship Type="http://schemas.openxmlformats.org/officeDocument/2006/relationships/image" Target="/word/media/02273ba7-17e2-422a-a26c-1d331d79a5f2.png" Id="Re1afc5a3867e42c2" /></Relationships>
</file>