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b6727a079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c5e49ae74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Vladulesti,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b681fb13640e0" /><Relationship Type="http://schemas.openxmlformats.org/officeDocument/2006/relationships/numbering" Target="/word/numbering.xml" Id="Rb33f8cc6e8194e5f" /><Relationship Type="http://schemas.openxmlformats.org/officeDocument/2006/relationships/settings" Target="/word/settings.xml" Id="Rd15be15037b649f6" /><Relationship Type="http://schemas.openxmlformats.org/officeDocument/2006/relationships/image" Target="/word/media/a92f861b-062d-4531-9f75-1a9b0f8817fa.png" Id="Re5dc5e49ae744302" /></Relationships>
</file>