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a485304f6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e93dfdcc3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Zahoreni,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fe4c583c04657" /><Relationship Type="http://schemas.openxmlformats.org/officeDocument/2006/relationships/numbering" Target="/word/numbering.xml" Id="R9c09af6976484696" /><Relationship Type="http://schemas.openxmlformats.org/officeDocument/2006/relationships/settings" Target="/word/settings.xml" Id="R57e3d8d60dcf497c" /><Relationship Type="http://schemas.openxmlformats.org/officeDocument/2006/relationships/image" Target="/word/media/6b3c0c0b-1198-41d6-baa0-afbfd6987f68.png" Id="Rb1be93dfdcc34306" /></Relationships>
</file>