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dc2d5d32a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58c288060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Zerind,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0689ea6224e5f" /><Relationship Type="http://schemas.openxmlformats.org/officeDocument/2006/relationships/numbering" Target="/word/numbering.xml" Id="Re8e19407dd3e4891" /><Relationship Type="http://schemas.openxmlformats.org/officeDocument/2006/relationships/settings" Target="/word/settings.xml" Id="Rc6661f3564764933" /><Relationship Type="http://schemas.openxmlformats.org/officeDocument/2006/relationships/image" Target="/word/media/297c5f2c-e351-4483-9c5b-bc5c3bf03936.png" Id="R2c558c288060407f" /></Relationships>
</file>