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eb3bcd740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90a8ebcb9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Zhar,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90c77b4f84fcd" /><Relationship Type="http://schemas.openxmlformats.org/officeDocument/2006/relationships/numbering" Target="/word/numbering.xml" Id="R6a56a3c7c7714931" /><Relationship Type="http://schemas.openxmlformats.org/officeDocument/2006/relationships/settings" Target="/word/settings.xml" Id="Rf24d77d7907f4f2a" /><Relationship Type="http://schemas.openxmlformats.org/officeDocument/2006/relationships/image" Target="/word/media/1c0ce7ce-58c2-45e2-bfb6-5c86cbbf5fd2.png" Id="R24890a8ebcb94cf6" /></Relationships>
</file>