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f6023d001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6fb05eea9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Zoreni,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8201c96ca490c" /><Relationship Type="http://schemas.openxmlformats.org/officeDocument/2006/relationships/numbering" Target="/word/numbering.xml" Id="R14fba54614324d43" /><Relationship Type="http://schemas.openxmlformats.org/officeDocument/2006/relationships/settings" Target="/word/settings.xml" Id="Rb4aad239dd7340cd" /><Relationship Type="http://schemas.openxmlformats.org/officeDocument/2006/relationships/image" Target="/word/media/d739ff79-51e9-4127-9292-b35027331665.png" Id="R6196fb05eea947e6" /></Relationships>
</file>