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f27c5f43c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de52c57c4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71d1abc724fc8" /><Relationship Type="http://schemas.openxmlformats.org/officeDocument/2006/relationships/numbering" Target="/word/numbering.xml" Id="R3e3348a122d043c6" /><Relationship Type="http://schemas.openxmlformats.org/officeDocument/2006/relationships/settings" Target="/word/settings.xml" Id="R81de36e8965943a3" /><Relationship Type="http://schemas.openxmlformats.org/officeDocument/2006/relationships/image" Target="/word/media/6d584bbf-c0ce-4fbe-85dd-186ef5f31bec.png" Id="R34cde52c57c449ba" /></Relationships>
</file>