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2c7e756e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5bdfb5ba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Maloyaroslavets,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c55e60a48426d" /><Relationship Type="http://schemas.openxmlformats.org/officeDocument/2006/relationships/numbering" Target="/word/numbering.xml" Id="Rb76c499ee493434c" /><Relationship Type="http://schemas.openxmlformats.org/officeDocument/2006/relationships/settings" Target="/word/settings.xml" Id="R292742ec3c1142be" /><Relationship Type="http://schemas.openxmlformats.org/officeDocument/2006/relationships/image" Target="/word/media/d0a2193d-49d6-4b07-8d3f-addb6084d21e.png" Id="Rb4f5bdfb5bab4640" /></Relationships>
</file>