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7bf1e6db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26c1e58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4e1a054fb4368" /><Relationship Type="http://schemas.openxmlformats.org/officeDocument/2006/relationships/numbering" Target="/word/numbering.xml" Id="R541a62bd95c9433d" /><Relationship Type="http://schemas.openxmlformats.org/officeDocument/2006/relationships/settings" Target="/word/settings.xml" Id="R1000f888edae4cd5" /><Relationship Type="http://schemas.openxmlformats.org/officeDocument/2006/relationships/image" Target="/word/media/8c5aa7c7-c013-4098-a0ff-422a63b49cc5.png" Id="Re89e26c1e5844adc" /></Relationships>
</file>