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f221c19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c699365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Smirnykh,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40a7b7b544e0" /><Relationship Type="http://schemas.openxmlformats.org/officeDocument/2006/relationships/numbering" Target="/word/numbering.xml" Id="R363df0e88fc74b8c" /><Relationship Type="http://schemas.openxmlformats.org/officeDocument/2006/relationships/settings" Target="/word/settings.xml" Id="R1b29b895e22c4443" /><Relationship Type="http://schemas.openxmlformats.org/officeDocument/2006/relationships/image" Target="/word/media/269e44f3-3b40-4eda-bd27-e3300f3876f3.png" Id="Rfee3c699365a4d09" /></Relationships>
</file>