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266193e8f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fd586d965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Zuyevka,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44bbacac14630" /><Relationship Type="http://schemas.openxmlformats.org/officeDocument/2006/relationships/numbering" Target="/word/numbering.xml" Id="Rad8c3ec45581433c" /><Relationship Type="http://schemas.openxmlformats.org/officeDocument/2006/relationships/settings" Target="/word/settings.xml" Id="R23a3c43f36a34c44" /><Relationship Type="http://schemas.openxmlformats.org/officeDocument/2006/relationships/image" Target="/word/media/f8f029b1-db43-43ad-92de-3259ff8dec0b.png" Id="R591fd586d9654384" /></Relationships>
</file>