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b694e32cc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3597ed401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Saint–Louis, Senegal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e7fc1d91c47a5" /><Relationship Type="http://schemas.openxmlformats.org/officeDocument/2006/relationships/numbering" Target="/word/numbering.xml" Id="R4db35a49037a4880" /><Relationship Type="http://schemas.openxmlformats.org/officeDocument/2006/relationships/settings" Target="/word/settings.xml" Id="Rcd056f3823cf4084" /><Relationship Type="http://schemas.openxmlformats.org/officeDocument/2006/relationships/image" Target="/word/media/32c7dc0c-8d6f-4345-b623-685805787ca7.png" Id="Rdca3597ed4014d45" /></Relationships>
</file>