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21fccdd29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7dd31e7a1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Touba, Senegal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8c2f876f24235" /><Relationship Type="http://schemas.openxmlformats.org/officeDocument/2006/relationships/numbering" Target="/word/numbering.xml" Id="R2716f6f89aa744ed" /><Relationship Type="http://schemas.openxmlformats.org/officeDocument/2006/relationships/settings" Target="/word/settings.xml" Id="Rabd7d273b7c647bd" /><Relationship Type="http://schemas.openxmlformats.org/officeDocument/2006/relationships/image" Target="/word/media/de0981c3-71ee-4212-bbb9-5668f6daa6fe.png" Id="R92e7dd31e7a143c6" /></Relationships>
</file>