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51252874a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ee62b54b8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Ziguinchor,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f4770bb7d4e71" /><Relationship Type="http://schemas.openxmlformats.org/officeDocument/2006/relationships/numbering" Target="/word/numbering.xml" Id="R4836a98ec1a24a19" /><Relationship Type="http://schemas.openxmlformats.org/officeDocument/2006/relationships/settings" Target="/word/settings.xml" Id="R40031ff18f4047aa" /><Relationship Type="http://schemas.openxmlformats.org/officeDocument/2006/relationships/image" Target="/word/media/a3f4cc5d-c9f1-4d36-9593-febe2e0707ba.png" Id="Rcecee62b54b845ea" /></Relationships>
</file>