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23e99e3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de16f1092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6b44d222424d" /><Relationship Type="http://schemas.openxmlformats.org/officeDocument/2006/relationships/numbering" Target="/word/numbering.xml" Id="Rb5a4dc24afda4a54" /><Relationship Type="http://schemas.openxmlformats.org/officeDocument/2006/relationships/settings" Target="/word/settings.xml" Id="R8690b5d3f7cd4f12" /><Relationship Type="http://schemas.openxmlformats.org/officeDocument/2006/relationships/image" Target="/word/media/ce9dfc68-fa50-4f5e-a698-7cab8a5debe2.png" Id="Re2dde16f109242e1" /></Relationships>
</file>