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918e973db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59bb2b40e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Battonya,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b9848a0b44f61" /><Relationship Type="http://schemas.openxmlformats.org/officeDocument/2006/relationships/numbering" Target="/word/numbering.xml" Id="R26b744f5ac904cc1" /><Relationship Type="http://schemas.openxmlformats.org/officeDocument/2006/relationships/settings" Target="/word/settings.xml" Id="R003423457a7e4c1e" /><Relationship Type="http://schemas.openxmlformats.org/officeDocument/2006/relationships/image" Target="/word/media/544a24b5-684f-44e3-a9c8-9db788acbdd5.png" Id="R51b59bb2b40e4c70" /></Relationships>
</file>