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5acfbccf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de4acc5d6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Betlenovce,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e0498d1704e55" /><Relationship Type="http://schemas.openxmlformats.org/officeDocument/2006/relationships/numbering" Target="/word/numbering.xml" Id="R82a8bcde88d74bc0" /><Relationship Type="http://schemas.openxmlformats.org/officeDocument/2006/relationships/settings" Target="/word/settings.xml" Id="Rb61db887cf594bc1" /><Relationship Type="http://schemas.openxmlformats.org/officeDocument/2006/relationships/image" Target="/word/media/93793473-8a9c-449a-997c-83dc1b471eb5.png" Id="R15fde4acc5d64910" /></Relationships>
</file>