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59ad57a22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7a57772ba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Bobrovcek,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26bc9a6ef46ff" /><Relationship Type="http://schemas.openxmlformats.org/officeDocument/2006/relationships/numbering" Target="/word/numbering.xml" Id="R03ac35cc0a68469a" /><Relationship Type="http://schemas.openxmlformats.org/officeDocument/2006/relationships/settings" Target="/word/settings.xml" Id="Ra68db682f33d45b9" /><Relationship Type="http://schemas.openxmlformats.org/officeDocument/2006/relationships/image" Target="/word/media/bef83de8-c67c-4916-b890-6cb1c972f85b.png" Id="R8a57a57772ba4c74" /></Relationships>
</file>