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72ada83fe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e33fb172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Bociar,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b879e234b4ef1" /><Relationship Type="http://schemas.openxmlformats.org/officeDocument/2006/relationships/numbering" Target="/word/numbering.xml" Id="Rabaeb24894ff451e" /><Relationship Type="http://schemas.openxmlformats.org/officeDocument/2006/relationships/settings" Target="/word/settings.xml" Id="R6904c38eb94849f7" /><Relationship Type="http://schemas.openxmlformats.org/officeDocument/2006/relationships/image" Target="/word/media/70b1d035-6807-4e51-8989-f05ec43c7594.png" Id="R6e2e33fb172e4f90" /></Relationships>
</file>