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0cefc1be6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2fca7a5d8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Borcova,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418e167bf4e0f" /><Relationship Type="http://schemas.openxmlformats.org/officeDocument/2006/relationships/numbering" Target="/word/numbering.xml" Id="Re39507836bfd4f37" /><Relationship Type="http://schemas.openxmlformats.org/officeDocument/2006/relationships/settings" Target="/word/settings.xml" Id="R58a27fd38ed843c5" /><Relationship Type="http://schemas.openxmlformats.org/officeDocument/2006/relationships/image" Target="/word/media/3f87959d-fd5e-49c8-b066-252302781055.png" Id="R8212fca7a5d84f9c" /></Relationships>
</file>