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e393aa1eb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70fb2f9f2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2c340ad244e9f" /><Relationship Type="http://schemas.openxmlformats.org/officeDocument/2006/relationships/numbering" Target="/word/numbering.xml" Id="R5e990684e6ef47d2" /><Relationship Type="http://schemas.openxmlformats.org/officeDocument/2006/relationships/settings" Target="/word/settings.xml" Id="R9740d1ccfe8140c5" /><Relationship Type="http://schemas.openxmlformats.org/officeDocument/2006/relationships/image" Target="/word/media/76fbbe9a-c28a-40b2-a3d2-fced61e54b88.png" Id="R3de70fb2f9f2418f" /></Relationships>
</file>