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738a6ba0e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0f47e277f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Brodske,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3dd84fa8f4da4" /><Relationship Type="http://schemas.openxmlformats.org/officeDocument/2006/relationships/numbering" Target="/word/numbering.xml" Id="R01e5d148d05345ac" /><Relationship Type="http://schemas.openxmlformats.org/officeDocument/2006/relationships/settings" Target="/word/settings.xml" Id="Raac9401da48f49bf" /><Relationship Type="http://schemas.openxmlformats.org/officeDocument/2006/relationships/image" Target="/word/media/33c55b1c-5124-416d-8d72-b438f2db67ba.png" Id="R14e0f47e277f4294" /></Relationships>
</file>