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ba01f3ce9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dcd3de1b5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0112d52b849f1" /><Relationship Type="http://schemas.openxmlformats.org/officeDocument/2006/relationships/numbering" Target="/word/numbering.xml" Id="Ra02f38fcc7ba49a7" /><Relationship Type="http://schemas.openxmlformats.org/officeDocument/2006/relationships/settings" Target="/word/settings.xml" Id="R70581ce009ad40c3" /><Relationship Type="http://schemas.openxmlformats.org/officeDocument/2006/relationships/image" Target="/word/media/2b27bfbb-a4d7-4eb2-9735-87bf75b1a01a.png" Id="R3dfdcd3de1b54b20" /></Relationships>
</file>