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cc1252fcd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167d29258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Ceske Brezovo,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60a0ba629465d" /><Relationship Type="http://schemas.openxmlformats.org/officeDocument/2006/relationships/numbering" Target="/word/numbering.xml" Id="R0e5d8c1fdad343f9" /><Relationship Type="http://schemas.openxmlformats.org/officeDocument/2006/relationships/settings" Target="/word/settings.xml" Id="R9c1ceb9b3e694cd3" /><Relationship Type="http://schemas.openxmlformats.org/officeDocument/2006/relationships/image" Target="/word/media/8aa9a0cd-9455-40e9-be17-e2cf6a26a28f.png" Id="R7db167d292584d1d" /></Relationships>
</file>