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d13bc9f9f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589fea292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Dolny Dacov Lom,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132bf2c2344cc" /><Relationship Type="http://schemas.openxmlformats.org/officeDocument/2006/relationships/numbering" Target="/word/numbering.xml" Id="R10d456445bad49f1" /><Relationship Type="http://schemas.openxmlformats.org/officeDocument/2006/relationships/settings" Target="/word/settings.xml" Id="R1da6d5a9b21f4e18" /><Relationship Type="http://schemas.openxmlformats.org/officeDocument/2006/relationships/image" Target="/word/media/e7e1b474-96e5-4025-960c-8c031939c3c6.png" Id="R43c589fea2924caa" /></Relationships>
</file>