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bbfabaafc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4e44e2178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Durcina,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e6331542d4b49" /><Relationship Type="http://schemas.openxmlformats.org/officeDocument/2006/relationships/numbering" Target="/word/numbering.xml" Id="R2c1128dc787b448f" /><Relationship Type="http://schemas.openxmlformats.org/officeDocument/2006/relationships/settings" Target="/word/settings.xml" Id="Re063b7fb92e54062" /><Relationship Type="http://schemas.openxmlformats.org/officeDocument/2006/relationships/image" Target="/word/media/83b11aaf-57cd-4404-8707-21fb0afde531.png" Id="Rbf24e44e21784a7f" /></Relationships>
</file>