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fcf3c667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184514e2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Karlov,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02dc8b004807" /><Relationship Type="http://schemas.openxmlformats.org/officeDocument/2006/relationships/numbering" Target="/word/numbering.xml" Id="Re006feedc20648d1" /><Relationship Type="http://schemas.openxmlformats.org/officeDocument/2006/relationships/settings" Target="/word/settings.xml" Id="Rbbf0f97c54e54acf" /><Relationship Type="http://schemas.openxmlformats.org/officeDocument/2006/relationships/image" Target="/word/media/994415c7-2377-4438-95fc-e5c741c9246a.png" Id="Rf36184514e284d80" /></Relationships>
</file>