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db606f8c2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aa0da8623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Fajnoraci,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ba236cac64c2e" /><Relationship Type="http://schemas.openxmlformats.org/officeDocument/2006/relationships/numbering" Target="/word/numbering.xml" Id="R5e8883fe00954fd0" /><Relationship Type="http://schemas.openxmlformats.org/officeDocument/2006/relationships/settings" Target="/word/settings.xml" Id="Rb3fbca655c9e42d6" /><Relationship Type="http://schemas.openxmlformats.org/officeDocument/2006/relationships/image" Target="/word/media/c311fa16-1f10-47c9-8c7d-19080e0e923d.png" Id="R262aa0da86234e0c" /></Relationships>
</file>