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ede11dfd2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61d6f8fcf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8cd23dd1c4b23" /><Relationship Type="http://schemas.openxmlformats.org/officeDocument/2006/relationships/numbering" Target="/word/numbering.xml" Id="R9e512c1cca05471f" /><Relationship Type="http://schemas.openxmlformats.org/officeDocument/2006/relationships/settings" Target="/word/settings.xml" Id="Rc708173015a04de0" /><Relationship Type="http://schemas.openxmlformats.org/officeDocument/2006/relationships/image" Target="/word/media/562dcb3a-c6c6-4975-9192-4970b11d224d.png" Id="R07761d6f8fcf47a1" /></Relationships>
</file>